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7D436" w14:textId="77777777" w:rsidR="009B7D8B" w:rsidRPr="00BF0B7A" w:rsidRDefault="009B7D8B" w:rsidP="009B7D8B">
      <w:pPr>
        <w:spacing w:after="20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BF0B7A">
        <w:rPr>
          <w:noProof/>
        </w:rPr>
        <w:drawing>
          <wp:inline distT="0" distB="0" distL="0" distR="0" wp14:anchorId="4C890D42" wp14:editId="40CE86A0">
            <wp:extent cx="1998238" cy="1003300"/>
            <wp:effectExtent l="0" t="0" r="254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81" cy="106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auderapports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547"/>
        <w:gridCol w:w="7415"/>
      </w:tblGrid>
      <w:tr w:rsidR="009B7D8B" w:rsidRPr="00BF0B7A" w14:paraId="49D7A4D9" w14:textId="77777777" w:rsidTr="00DD3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34E9E"/>
            <w:vAlign w:val="center"/>
          </w:tcPr>
          <w:p w14:paraId="2F4044C9" w14:textId="3FF1495F" w:rsidR="005D19F3" w:rsidRPr="002B1116" w:rsidRDefault="002B1116" w:rsidP="0050388A">
            <w:pPr>
              <w:jc w:val="center"/>
              <w:rPr>
                <w:rFonts w:ascii="Arial" w:hAnsi="Arial"/>
                <w:b w:val="0"/>
                <w:color w:val="FFFFFF" w:themeColor="background1"/>
                <w:sz w:val="44"/>
              </w:rPr>
            </w:pPr>
            <w:r w:rsidRPr="002B1116">
              <w:rPr>
                <w:rFonts w:ascii="Arial" w:hAnsi="Arial"/>
                <w:color w:val="FFFFFF" w:themeColor="background1"/>
                <w:sz w:val="44"/>
              </w:rPr>
              <w:t>C</w:t>
            </w:r>
            <w:r w:rsidR="005D19F3" w:rsidRPr="002B1116">
              <w:rPr>
                <w:rFonts w:ascii="Arial" w:hAnsi="Arial"/>
                <w:color w:val="FFFFFF" w:themeColor="background1"/>
                <w:sz w:val="44"/>
              </w:rPr>
              <w:t>ampaign</w:t>
            </w:r>
            <w:r w:rsidRPr="002B1116">
              <w:rPr>
                <w:rFonts w:ascii="Arial" w:hAnsi="Arial"/>
                <w:color w:val="FFFFFF" w:themeColor="background1"/>
                <w:sz w:val="44"/>
              </w:rPr>
              <w:t xml:space="preserve"> for network </w:t>
            </w:r>
            <w:proofErr w:type="spellStart"/>
            <w:r w:rsidRPr="002B1116">
              <w:rPr>
                <w:rFonts w:ascii="Arial" w:hAnsi="Arial"/>
                <w:color w:val="FFFFFF" w:themeColor="background1"/>
                <w:sz w:val="44"/>
              </w:rPr>
              <w:t>labellization</w:t>
            </w:r>
            <w:proofErr w:type="spellEnd"/>
            <w:r w:rsidRPr="002B1116">
              <w:rPr>
                <w:rFonts w:ascii="Arial" w:hAnsi="Arial"/>
                <w:color w:val="FFFFFF" w:themeColor="background1"/>
                <w:sz w:val="44"/>
              </w:rPr>
              <w:t xml:space="preserve"> 2025</w:t>
            </w:r>
          </w:p>
          <w:p w14:paraId="4FF4780E" w14:textId="06C54A62" w:rsidR="002B1116" w:rsidRDefault="002B1116" w:rsidP="0050388A">
            <w:pPr>
              <w:jc w:val="center"/>
              <w:rPr>
                <w:rFonts w:ascii="Arial" w:hAnsi="Arial"/>
                <w:b w:val="0"/>
                <w:color w:val="FFFFFF" w:themeColor="background1"/>
                <w:sz w:val="36"/>
              </w:rPr>
            </w:pPr>
            <w:r>
              <w:rPr>
                <w:rFonts w:ascii="Arial" w:hAnsi="Arial"/>
                <w:b w:val="0"/>
                <w:color w:val="FFFFFF" w:themeColor="background1"/>
                <w:sz w:val="36"/>
              </w:rPr>
              <w:t>-</w:t>
            </w:r>
          </w:p>
          <w:p w14:paraId="0814F1B7" w14:textId="3B1A146C" w:rsidR="009B7D8B" w:rsidRPr="002B1116" w:rsidRDefault="009B7D8B" w:rsidP="0050388A">
            <w:pPr>
              <w:jc w:val="center"/>
              <w:rPr>
                <w:rFonts w:ascii="Arial" w:hAnsi="Arial"/>
                <w:color w:val="F7CAAC" w:themeColor="accent2" w:themeTint="66"/>
                <w:sz w:val="44"/>
              </w:rPr>
            </w:pPr>
            <w:r w:rsidRPr="00BF0B7A">
              <w:rPr>
                <w:rFonts w:ascii="Arial" w:hAnsi="Arial"/>
                <w:color w:val="FFFFFF" w:themeColor="background1"/>
                <w:sz w:val="36"/>
              </w:rPr>
              <w:t xml:space="preserve"> </w:t>
            </w:r>
            <w:r w:rsidRPr="002B1116">
              <w:rPr>
                <w:rFonts w:ascii="Arial" w:hAnsi="Arial"/>
                <w:color w:val="F7CAAC" w:themeColor="accent2" w:themeTint="66"/>
                <w:sz w:val="44"/>
              </w:rPr>
              <w:t xml:space="preserve">Application for </w:t>
            </w:r>
            <w:proofErr w:type="spellStart"/>
            <w:r w:rsidRPr="002B1116">
              <w:rPr>
                <w:rFonts w:ascii="Arial" w:hAnsi="Arial"/>
                <w:color w:val="F7CAAC" w:themeColor="accent2" w:themeTint="66"/>
                <w:sz w:val="44"/>
              </w:rPr>
              <w:t>labellisation</w:t>
            </w:r>
            <w:proofErr w:type="spellEnd"/>
            <w:r w:rsidR="002B1116">
              <w:rPr>
                <w:rFonts w:ascii="Arial" w:hAnsi="Arial"/>
                <w:color w:val="F7CAAC" w:themeColor="accent2" w:themeTint="66"/>
                <w:sz w:val="44"/>
              </w:rPr>
              <w:t xml:space="preserve"> </w:t>
            </w:r>
            <w:r w:rsidR="002B1116" w:rsidRPr="002B1116">
              <w:rPr>
                <w:rFonts w:ascii="Arial" w:hAnsi="Arial"/>
                <w:color w:val="F7CAAC" w:themeColor="accent2" w:themeTint="66"/>
                <w:sz w:val="44"/>
              </w:rPr>
              <w:t xml:space="preserve"> </w:t>
            </w:r>
          </w:p>
          <w:p w14:paraId="2689A1A5" w14:textId="0A04C9BB" w:rsidR="009B7D8B" w:rsidRPr="002B1116" w:rsidRDefault="009B7D8B" w:rsidP="0050388A">
            <w:pPr>
              <w:jc w:val="center"/>
              <w:rPr>
                <w:rFonts w:ascii="Arial" w:hAnsi="Arial"/>
                <w:color w:val="F7CAAC" w:themeColor="accent2" w:themeTint="66"/>
                <w:sz w:val="44"/>
              </w:rPr>
            </w:pPr>
            <w:r w:rsidRPr="00BF0B7A">
              <w:rPr>
                <w:rFonts w:ascii="Arial" w:hAnsi="Arial"/>
                <w:color w:val="F7CAAC" w:themeColor="accent2" w:themeTint="66"/>
                <w:sz w:val="44"/>
              </w:rPr>
              <w:t>Letter of Intent</w:t>
            </w:r>
          </w:p>
          <w:p w14:paraId="090AF835" w14:textId="77777777" w:rsidR="009B7D8B" w:rsidRPr="00BF0B7A" w:rsidRDefault="009B7D8B" w:rsidP="0050388A">
            <w:pPr>
              <w:jc w:val="center"/>
              <w:rPr>
                <w:rFonts w:ascii="Arial" w:eastAsiaTheme="majorEastAsia" w:hAnsi="Arial" w:cs="Arial"/>
                <w:b w:val="0"/>
                <w:color w:val="F7CAAC" w:themeColor="accent2" w:themeTint="66"/>
                <w:sz w:val="6"/>
                <w:szCs w:val="22"/>
              </w:rPr>
            </w:pPr>
          </w:p>
          <w:p w14:paraId="23920D00" w14:textId="77777777" w:rsidR="009B7D8B" w:rsidRPr="00BF0B7A" w:rsidRDefault="009B7D8B" w:rsidP="0050388A">
            <w:pPr>
              <w:rPr>
                <w:rFonts w:ascii="Arial" w:eastAsiaTheme="majorEastAsia" w:hAnsi="Arial" w:cs="Arial"/>
                <w:b w:val="0"/>
                <w:color w:val="FFFFFF" w:themeColor="background1"/>
                <w:sz w:val="36"/>
                <w:szCs w:val="22"/>
              </w:rPr>
            </w:pPr>
          </w:p>
          <w:p w14:paraId="48A3C51A" w14:textId="77777777" w:rsidR="009B7D8B" w:rsidRDefault="009B7D8B" w:rsidP="0050388A">
            <w:pPr>
              <w:jc w:val="center"/>
              <w:rPr>
                <w:rFonts w:ascii="Arial" w:hAnsi="Arial"/>
                <w:b w:val="0"/>
                <w:color w:val="FFFFFF" w:themeColor="background1"/>
                <w:sz w:val="36"/>
              </w:rPr>
            </w:pPr>
            <w:r w:rsidRPr="00DD3A85">
              <w:rPr>
                <w:rFonts w:ascii="Arial" w:hAnsi="Arial"/>
                <w:color w:val="FFFFFF" w:themeColor="background1"/>
                <w:sz w:val="36"/>
              </w:rPr>
              <w:t>Deadline to apply:  11 October 2024</w:t>
            </w:r>
          </w:p>
          <w:p w14:paraId="350988F3" w14:textId="6E5A144F" w:rsidR="0014526E" w:rsidRPr="0014526E" w:rsidRDefault="0014526E" w:rsidP="0050388A">
            <w:pPr>
              <w:jc w:val="center"/>
              <w:rPr>
                <w:rFonts w:eastAsiaTheme="majorEastAsia" w:cstheme="minorHAnsi"/>
                <w:color w:val="FFFFFF" w:themeColor="background1"/>
                <w:sz w:val="32"/>
                <w:szCs w:val="32"/>
              </w:rPr>
            </w:pPr>
            <w:proofErr w:type="gramStart"/>
            <w:r w:rsidRPr="0014526E">
              <w:rPr>
                <w:rFonts w:cstheme="minorHAnsi"/>
                <w:color w:val="FFFFFF" w:themeColor="background1"/>
                <w:sz w:val="32"/>
                <w:szCs w:val="32"/>
              </w:rPr>
              <w:t>Contact :</w:t>
            </w:r>
            <w:proofErr w:type="gramEnd"/>
            <w:r w:rsidRPr="0014526E">
              <w:rPr>
                <w:rFonts w:cstheme="minorHAnsi"/>
                <w:color w:val="FFFFFF" w:themeColor="background1"/>
                <w:sz w:val="32"/>
                <w:szCs w:val="32"/>
              </w:rPr>
              <w:t xml:space="preserve"> </w:t>
            </w:r>
            <w:hyperlink r:id="rId7" w:history="1">
              <w:r w:rsidRPr="0014526E">
                <w:rPr>
                  <w:rStyle w:val="Lienhypertexte"/>
                  <w:rFonts w:eastAsia="Times New Roman" w:cstheme="minorHAnsi"/>
                  <w:bCs/>
                  <w:color w:val="FFFFFF" w:themeColor="background1"/>
                  <w:sz w:val="32"/>
                  <w:szCs w:val="32"/>
                </w:rPr>
                <w:t>us015-fcrin@inserm.fr</w:t>
              </w:r>
            </w:hyperlink>
          </w:p>
        </w:tc>
        <w:bookmarkStart w:id="0" w:name="_GoBack"/>
        <w:bookmarkEnd w:id="0"/>
      </w:tr>
      <w:tr w:rsidR="009B7D8B" w:rsidRPr="00BF0B7A" w14:paraId="4AAAA484" w14:textId="77777777" w:rsidTr="0050388A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0DBF91D" w14:textId="2C2394B1" w:rsidR="009B7D8B" w:rsidRPr="00BF0B7A" w:rsidRDefault="009B7D8B" w:rsidP="0050388A">
            <w:pPr>
              <w:rPr>
                <w:rFonts w:ascii="Arial" w:eastAsiaTheme="majorEastAsia" w:hAnsi="Arial" w:cs="Arial"/>
                <w:color w:val="auto"/>
                <w:sz w:val="22"/>
                <w:szCs w:val="22"/>
              </w:rPr>
            </w:pPr>
            <w:r w:rsidRPr="00BF0B7A">
              <w:rPr>
                <w:rFonts w:ascii="Arial" w:hAnsi="Arial"/>
                <w:color w:val="auto"/>
                <w:sz w:val="22"/>
              </w:rPr>
              <w:t xml:space="preserve">Network </w:t>
            </w:r>
            <w:r>
              <w:rPr>
                <w:rFonts w:ascii="Arial" w:hAnsi="Arial"/>
                <w:color w:val="auto"/>
                <w:sz w:val="22"/>
              </w:rPr>
              <w:t>name</w:t>
            </w:r>
          </w:p>
        </w:tc>
        <w:tc>
          <w:tcPr>
            <w:tcW w:w="7415" w:type="dxa"/>
          </w:tcPr>
          <w:p w14:paraId="41F0B709" w14:textId="77777777" w:rsidR="009B7D8B" w:rsidRPr="00BF0B7A" w:rsidRDefault="009B7D8B" w:rsidP="00503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color w:val="auto"/>
                <w:sz w:val="22"/>
                <w:szCs w:val="22"/>
              </w:rPr>
            </w:pPr>
          </w:p>
        </w:tc>
      </w:tr>
      <w:tr w:rsidR="009B7D8B" w:rsidRPr="00BF0B7A" w14:paraId="4E746831" w14:textId="77777777" w:rsidTr="0050388A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F764A67" w14:textId="636E0A57" w:rsidR="009B7D8B" w:rsidRPr="00BF0B7A" w:rsidRDefault="009B7D8B" w:rsidP="0050388A">
            <w:pPr>
              <w:rPr>
                <w:rFonts w:ascii="Arial" w:eastAsiaTheme="majorEastAsia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</w:rPr>
              <w:t>Coordinators</w:t>
            </w:r>
            <w:r w:rsidRPr="00BF0B7A">
              <w:rPr>
                <w:rFonts w:ascii="Arial" w:hAnsi="Arial"/>
                <w:color w:val="auto"/>
                <w:sz w:val="22"/>
              </w:rPr>
              <w:t xml:space="preserve"> (name/email)</w:t>
            </w:r>
          </w:p>
        </w:tc>
        <w:tc>
          <w:tcPr>
            <w:tcW w:w="7415" w:type="dxa"/>
          </w:tcPr>
          <w:p w14:paraId="4810FADA" w14:textId="77777777" w:rsidR="009B7D8B" w:rsidRPr="00BF0B7A" w:rsidRDefault="009B7D8B" w:rsidP="00503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color w:val="auto"/>
                <w:sz w:val="22"/>
                <w:szCs w:val="22"/>
              </w:rPr>
            </w:pPr>
          </w:p>
        </w:tc>
      </w:tr>
      <w:tr w:rsidR="009B7D8B" w:rsidRPr="00BF0B7A" w14:paraId="426E0720" w14:textId="77777777" w:rsidTr="0050388A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AD9FD33" w14:textId="30D84266" w:rsidR="009B7D8B" w:rsidRPr="00BF0B7A" w:rsidRDefault="009B7D8B" w:rsidP="0050388A">
            <w:pPr>
              <w:rPr>
                <w:rFonts w:ascii="Arial" w:eastAsiaTheme="majorEastAsia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color w:val="auto"/>
                <w:sz w:val="22"/>
                <w:szCs w:val="22"/>
              </w:rPr>
              <w:t>Thematic of research</w:t>
            </w:r>
          </w:p>
        </w:tc>
        <w:tc>
          <w:tcPr>
            <w:tcW w:w="7415" w:type="dxa"/>
          </w:tcPr>
          <w:p w14:paraId="37D35B9A" w14:textId="77777777" w:rsidR="009B7D8B" w:rsidRPr="00BF0B7A" w:rsidRDefault="009B7D8B" w:rsidP="00503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color w:val="auto"/>
                <w:sz w:val="22"/>
                <w:szCs w:val="22"/>
              </w:rPr>
            </w:pPr>
          </w:p>
        </w:tc>
      </w:tr>
    </w:tbl>
    <w:p w14:paraId="12142AD9" w14:textId="77777777" w:rsidR="009B7D8B" w:rsidRPr="00BF0B7A" w:rsidRDefault="009B7D8B" w:rsidP="009B7D8B">
      <w:pPr>
        <w:spacing w:before="0" w:after="0"/>
        <w:jc w:val="both"/>
        <w:rPr>
          <w:rFonts w:ascii="Arial" w:eastAsiaTheme="majorEastAsia" w:hAnsi="Arial" w:cs="Arial"/>
          <w:color w:val="auto"/>
          <w:sz w:val="22"/>
          <w:szCs w:val="22"/>
        </w:rPr>
      </w:pPr>
    </w:p>
    <w:p w14:paraId="2ABC809A" w14:textId="77777777" w:rsidR="009B7D8B" w:rsidRPr="00BF0B7A" w:rsidRDefault="009B7D8B" w:rsidP="009B7D8B">
      <w:pPr>
        <w:spacing w:before="0" w:after="0"/>
        <w:jc w:val="both"/>
        <w:rPr>
          <w:rFonts w:ascii="Arial" w:eastAsiaTheme="majorEastAsia" w:hAnsi="Arial" w:cs="Arial"/>
          <w:color w:val="auto"/>
          <w:sz w:val="22"/>
          <w:szCs w:val="22"/>
        </w:rPr>
      </w:pPr>
    </w:p>
    <w:p w14:paraId="1C9E6F83" w14:textId="233547EA" w:rsidR="009B7D8B" w:rsidRPr="00BF0B7A" w:rsidRDefault="009B7D8B" w:rsidP="009B7D8B">
      <w:pPr>
        <w:spacing w:before="0" w:after="0"/>
        <w:jc w:val="both"/>
        <w:rPr>
          <w:rFonts w:ascii="Arial" w:eastAsiaTheme="majorEastAsia" w:hAnsi="Arial" w:cs="Arial"/>
          <w:b/>
          <w:color w:val="auto"/>
          <w:sz w:val="22"/>
          <w:szCs w:val="22"/>
        </w:rPr>
      </w:pPr>
      <w:r w:rsidRPr="00BF0B7A">
        <w:rPr>
          <w:rFonts w:ascii="Arial" w:hAnsi="Arial"/>
          <w:b/>
          <w:color w:val="auto"/>
          <w:sz w:val="22"/>
        </w:rPr>
        <w:t>Description of the initiative (</w:t>
      </w:r>
      <w:r>
        <w:rPr>
          <w:rFonts w:ascii="Arial" w:hAnsi="Arial"/>
          <w:b/>
          <w:color w:val="auto"/>
          <w:sz w:val="22"/>
        </w:rPr>
        <w:t>5</w:t>
      </w:r>
      <w:r w:rsidRPr="00BF0B7A">
        <w:rPr>
          <w:rFonts w:ascii="Arial" w:hAnsi="Arial"/>
          <w:b/>
          <w:color w:val="auto"/>
          <w:sz w:val="22"/>
        </w:rPr>
        <w:t xml:space="preserve"> pages max). </w:t>
      </w:r>
    </w:p>
    <w:p w14:paraId="0528A6B9" w14:textId="4E149268" w:rsidR="009B7D8B" w:rsidRDefault="009B7D8B" w:rsidP="009B7D8B">
      <w:pPr>
        <w:spacing w:before="0" w:after="0"/>
        <w:jc w:val="both"/>
        <w:rPr>
          <w:rFonts w:ascii="Arial" w:hAnsi="Arial"/>
          <w:i/>
          <w:color w:val="FF0000"/>
          <w:sz w:val="22"/>
        </w:rPr>
      </w:pPr>
      <w:r w:rsidRPr="00BF0B7A">
        <w:rPr>
          <w:rFonts w:ascii="Arial" w:hAnsi="Arial"/>
          <w:i/>
          <w:color w:val="FF0000"/>
          <w:sz w:val="22"/>
        </w:rPr>
        <w:t>(free text</w:t>
      </w:r>
      <w:r w:rsidR="00CC43D1">
        <w:rPr>
          <w:rFonts w:ascii="Arial" w:hAnsi="Arial"/>
          <w:i/>
          <w:color w:val="FF0000"/>
          <w:sz w:val="22"/>
        </w:rPr>
        <w:t xml:space="preserve">; </w:t>
      </w:r>
      <w:proofErr w:type="spellStart"/>
      <w:r w:rsidR="005D19F3">
        <w:rPr>
          <w:rFonts w:ascii="Arial" w:hAnsi="Arial"/>
          <w:i/>
          <w:color w:val="FF0000"/>
          <w:sz w:val="22"/>
        </w:rPr>
        <w:t>english</w:t>
      </w:r>
      <w:proofErr w:type="spellEnd"/>
      <w:r w:rsidR="005D19F3">
        <w:rPr>
          <w:rFonts w:ascii="Arial" w:hAnsi="Arial"/>
          <w:i/>
          <w:color w:val="FF0000"/>
          <w:sz w:val="22"/>
        </w:rPr>
        <w:t xml:space="preserve">; </w:t>
      </w:r>
      <w:proofErr w:type="spellStart"/>
      <w:r w:rsidR="00CC43D1">
        <w:rPr>
          <w:rFonts w:ascii="Arial" w:hAnsi="Arial"/>
          <w:i/>
          <w:color w:val="FF0000"/>
          <w:sz w:val="22"/>
        </w:rPr>
        <w:t>arial</w:t>
      </w:r>
      <w:proofErr w:type="spellEnd"/>
      <w:r w:rsidR="00CC43D1">
        <w:rPr>
          <w:rFonts w:ascii="Arial" w:hAnsi="Arial"/>
          <w:i/>
          <w:color w:val="FF0000"/>
          <w:sz w:val="22"/>
        </w:rPr>
        <w:t xml:space="preserve"> 11; inter 1,15</w:t>
      </w:r>
      <w:r w:rsidRPr="00BF0B7A">
        <w:rPr>
          <w:rFonts w:ascii="Arial" w:hAnsi="Arial"/>
          <w:i/>
          <w:color w:val="FF0000"/>
          <w:sz w:val="22"/>
        </w:rPr>
        <w:t>)</w:t>
      </w:r>
    </w:p>
    <w:p w14:paraId="064174AE" w14:textId="1825E2F9" w:rsidR="00BE5220" w:rsidRDefault="00BE5220" w:rsidP="009B7D8B">
      <w:pPr>
        <w:spacing w:before="0" w:after="0"/>
        <w:jc w:val="both"/>
        <w:rPr>
          <w:rFonts w:ascii="Arial" w:eastAsiaTheme="majorEastAsia" w:hAnsi="Arial" w:cs="Arial"/>
          <w:i/>
          <w:color w:val="auto"/>
          <w:sz w:val="22"/>
          <w:szCs w:val="22"/>
        </w:rPr>
      </w:pPr>
    </w:p>
    <w:p w14:paraId="008120EF" w14:textId="29B5FC91" w:rsidR="00BE5220" w:rsidRPr="00BE5220" w:rsidRDefault="00BE5220" w:rsidP="009B7D8B">
      <w:pPr>
        <w:spacing w:before="0" w:after="0"/>
        <w:jc w:val="both"/>
        <w:rPr>
          <w:rFonts w:ascii="Arial" w:eastAsiaTheme="majorEastAsia" w:hAnsi="Arial" w:cs="Arial"/>
          <w:i/>
          <w:color w:val="808080" w:themeColor="background1" w:themeShade="80"/>
          <w:sz w:val="22"/>
          <w:szCs w:val="22"/>
        </w:rPr>
      </w:pPr>
      <w:r w:rsidRPr="00BE5220">
        <w:rPr>
          <w:rFonts w:ascii="Arial" w:eastAsiaTheme="majorEastAsia" w:hAnsi="Arial" w:cs="Arial"/>
          <w:i/>
          <w:color w:val="808080" w:themeColor="background1" w:themeShade="80"/>
          <w:sz w:val="22"/>
          <w:szCs w:val="22"/>
        </w:rPr>
        <w:t xml:space="preserve">Please refer to </w:t>
      </w:r>
      <w:r>
        <w:rPr>
          <w:rFonts w:ascii="Arial" w:eastAsiaTheme="majorEastAsia" w:hAnsi="Arial" w:cs="Arial"/>
          <w:i/>
          <w:color w:val="808080" w:themeColor="background1" w:themeShade="80"/>
          <w:sz w:val="22"/>
          <w:szCs w:val="22"/>
        </w:rPr>
        <w:t xml:space="preserve">the LOI </w:t>
      </w:r>
      <w:r w:rsidRPr="00BE5220">
        <w:rPr>
          <w:rFonts w:ascii="Arial" w:eastAsiaTheme="majorEastAsia" w:hAnsi="Arial" w:cs="Arial"/>
          <w:i/>
          <w:color w:val="808080" w:themeColor="background1" w:themeShade="80"/>
          <w:sz w:val="22"/>
          <w:szCs w:val="22"/>
        </w:rPr>
        <w:t>guidelines</w:t>
      </w:r>
      <w:r>
        <w:rPr>
          <w:rFonts w:ascii="Arial" w:eastAsiaTheme="majorEastAsia" w:hAnsi="Arial" w:cs="Arial"/>
          <w:i/>
          <w:color w:val="808080" w:themeColor="background1" w:themeShade="80"/>
          <w:sz w:val="22"/>
          <w:szCs w:val="22"/>
        </w:rPr>
        <w:t xml:space="preserve"> and F-CRIN network </w:t>
      </w:r>
      <w:r w:rsidRPr="00BE5220">
        <w:rPr>
          <w:rFonts w:ascii="Arial" w:eastAsiaTheme="majorEastAsia" w:hAnsi="Arial" w:cs="Arial"/>
          <w:i/>
          <w:color w:val="808080" w:themeColor="background1" w:themeShade="80"/>
          <w:sz w:val="22"/>
          <w:szCs w:val="22"/>
        </w:rPr>
        <w:t>specification</w:t>
      </w:r>
      <w:r>
        <w:rPr>
          <w:rFonts w:ascii="Arial" w:eastAsiaTheme="majorEastAsia" w:hAnsi="Arial" w:cs="Arial"/>
          <w:i/>
          <w:color w:val="808080" w:themeColor="background1" w:themeShade="80"/>
          <w:sz w:val="22"/>
          <w:szCs w:val="22"/>
        </w:rPr>
        <w:t>s</w:t>
      </w:r>
      <w:r w:rsidRPr="00BE5220">
        <w:rPr>
          <w:rFonts w:ascii="Arial" w:eastAsiaTheme="majorEastAsia" w:hAnsi="Arial" w:cs="Arial"/>
          <w:i/>
          <w:color w:val="808080" w:themeColor="background1" w:themeShade="80"/>
          <w:sz w:val="22"/>
          <w:szCs w:val="22"/>
        </w:rPr>
        <w:t>.</w:t>
      </w:r>
    </w:p>
    <w:p w14:paraId="0390A82E" w14:textId="77777777" w:rsidR="009B7D8B" w:rsidRPr="00BF0B7A" w:rsidRDefault="009B7D8B" w:rsidP="009B7D8B">
      <w:pPr>
        <w:spacing w:before="0" w:after="0"/>
        <w:jc w:val="both"/>
        <w:rPr>
          <w:rFonts w:ascii="Arial" w:eastAsiaTheme="majorEastAsia" w:hAnsi="Arial" w:cs="Arial"/>
          <w:color w:val="auto"/>
          <w:sz w:val="22"/>
          <w:szCs w:val="22"/>
        </w:rPr>
      </w:pPr>
    </w:p>
    <w:p w14:paraId="5F909D30" w14:textId="77777777" w:rsidR="009B7D8B" w:rsidRPr="009B7D8B" w:rsidRDefault="009B7D8B" w:rsidP="009B7D8B">
      <w:pPr>
        <w:spacing w:line="276" w:lineRule="auto"/>
        <w:rPr>
          <w:rFonts w:ascii="Arial" w:eastAsiaTheme="majorEastAsia" w:hAnsi="Arial" w:cs="Arial"/>
          <w:sz w:val="22"/>
          <w:szCs w:val="22"/>
        </w:rPr>
      </w:pPr>
    </w:p>
    <w:p w14:paraId="49EB2848" w14:textId="77777777" w:rsidR="009B7D8B" w:rsidRPr="009B7D8B" w:rsidRDefault="009B7D8B" w:rsidP="009B7D8B">
      <w:pPr>
        <w:spacing w:line="276" w:lineRule="auto"/>
        <w:rPr>
          <w:rFonts w:ascii="Arial" w:eastAsiaTheme="majorEastAsia" w:hAnsi="Arial" w:cs="Arial"/>
          <w:sz w:val="22"/>
          <w:szCs w:val="22"/>
        </w:rPr>
      </w:pPr>
    </w:p>
    <w:p w14:paraId="5D7536EF" w14:textId="77777777" w:rsidR="009B7D8B" w:rsidRPr="009B7D8B" w:rsidRDefault="009B7D8B" w:rsidP="009B7D8B">
      <w:pPr>
        <w:spacing w:line="276" w:lineRule="auto"/>
        <w:rPr>
          <w:rFonts w:ascii="Arial" w:eastAsiaTheme="majorEastAsia" w:hAnsi="Arial" w:cs="Arial"/>
          <w:sz w:val="22"/>
          <w:szCs w:val="22"/>
        </w:rPr>
      </w:pPr>
    </w:p>
    <w:p w14:paraId="74C9546D" w14:textId="77777777" w:rsidR="009B7D8B" w:rsidRPr="009B7D8B" w:rsidRDefault="009B7D8B" w:rsidP="009B7D8B">
      <w:pPr>
        <w:spacing w:line="276" w:lineRule="auto"/>
        <w:rPr>
          <w:rFonts w:ascii="Arial" w:eastAsiaTheme="majorEastAsia" w:hAnsi="Arial" w:cs="Arial"/>
          <w:sz w:val="22"/>
          <w:szCs w:val="22"/>
        </w:rPr>
      </w:pPr>
    </w:p>
    <w:p w14:paraId="6AB8BF20" w14:textId="77777777" w:rsidR="009B7D8B" w:rsidRPr="009B7D8B" w:rsidRDefault="009B7D8B" w:rsidP="009B7D8B">
      <w:pPr>
        <w:tabs>
          <w:tab w:val="left" w:pos="4460"/>
        </w:tabs>
        <w:spacing w:line="276" w:lineRule="auto"/>
        <w:rPr>
          <w:rFonts w:ascii="Arial" w:eastAsiaTheme="majorEastAsia" w:hAnsi="Arial" w:cs="Arial"/>
          <w:sz w:val="22"/>
          <w:szCs w:val="22"/>
        </w:rPr>
      </w:pPr>
      <w:r w:rsidRPr="009B7D8B">
        <w:rPr>
          <w:rFonts w:ascii="Arial" w:hAnsi="Arial" w:cs="Arial"/>
          <w:sz w:val="22"/>
          <w:szCs w:val="22"/>
        </w:rPr>
        <w:tab/>
      </w:r>
    </w:p>
    <w:p w14:paraId="7E879E27" w14:textId="77777777" w:rsidR="00394D72" w:rsidRPr="009B7D8B" w:rsidRDefault="0014526E" w:rsidP="009B7D8B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94D72" w:rsidRPr="009B7D8B" w:rsidSect="00757EEA">
      <w:footerReference w:type="default" r:id="rId8"/>
      <w:footerReference w:type="first" r:id="rId9"/>
      <w:pgSz w:w="12240" w:h="15840" w:code="1"/>
      <w:pgMar w:top="964" w:right="1134" w:bottom="96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84C1E" w14:textId="77777777" w:rsidR="000051DE" w:rsidRDefault="002B1116">
      <w:pPr>
        <w:spacing w:before="0" w:after="0"/>
      </w:pPr>
      <w:r>
        <w:separator/>
      </w:r>
    </w:p>
  </w:endnote>
  <w:endnote w:type="continuationSeparator" w:id="0">
    <w:p w14:paraId="115AC11A" w14:textId="77777777" w:rsidR="000051DE" w:rsidRDefault="002B11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F864F" w14:textId="77777777" w:rsidR="0007160B" w:rsidRPr="0007160B" w:rsidRDefault="00CC43D1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18"/>
        <w:szCs w:val="18"/>
      </w:rPr>
    </w:pPr>
    <w:r>
      <w:rPr>
        <w:rFonts w:ascii="Arial" w:hAnsi="Arial"/>
        <w:color w:val="8496B0" w:themeColor="text2" w:themeTint="99"/>
        <w:sz w:val="18"/>
      </w:rPr>
      <w:t>F-CRIN 2024-2028 Project – Priority 1 / Actions 1 &amp; 2</w:t>
    </w:r>
    <w:r>
      <w:rPr>
        <w:rFonts w:ascii="Arial" w:hAnsi="Arial"/>
        <w:color w:val="8496B0" w:themeColor="text2" w:themeTint="99"/>
        <w:sz w:val="18"/>
      </w:rPr>
      <w:tab/>
    </w:r>
    <w:r>
      <w:rPr>
        <w:rFonts w:ascii="Arial" w:hAnsi="Arial"/>
        <w:color w:val="8496B0" w:themeColor="text2" w:themeTint="99"/>
        <w:sz w:val="18"/>
      </w:rPr>
      <w:tab/>
    </w:r>
    <w:r>
      <w:rPr>
        <w:rFonts w:ascii="Arial" w:hAnsi="Arial"/>
        <w:color w:val="8496B0" w:themeColor="text2" w:themeTint="99"/>
        <w:sz w:val="18"/>
      </w:rPr>
      <w:tab/>
    </w:r>
    <w:r>
      <w:rPr>
        <w:rFonts w:ascii="Arial" w:hAnsi="Arial"/>
        <w:color w:val="8496B0" w:themeColor="text2" w:themeTint="99"/>
        <w:sz w:val="18"/>
      </w:rPr>
      <w:tab/>
    </w:r>
    <w:r>
      <w:rPr>
        <w:rFonts w:ascii="Arial" w:hAnsi="Arial"/>
        <w:color w:val="8496B0" w:themeColor="text2" w:themeTint="99"/>
        <w:sz w:val="18"/>
      </w:rPr>
      <w:tab/>
      <w:t xml:space="preserve">Page </w:t>
    </w:r>
    <w:r w:rsidRPr="0007160B">
      <w:rPr>
        <w:rFonts w:ascii="Arial" w:hAnsi="Arial" w:cs="Arial"/>
        <w:color w:val="323E4F" w:themeColor="text2" w:themeShade="BF"/>
        <w:sz w:val="18"/>
      </w:rPr>
      <w:fldChar w:fldCharType="begin"/>
    </w:r>
    <w:r w:rsidRPr="0007160B">
      <w:rPr>
        <w:rFonts w:ascii="Arial" w:hAnsi="Arial" w:cs="Arial"/>
        <w:color w:val="323E4F" w:themeColor="text2" w:themeShade="BF"/>
        <w:sz w:val="18"/>
      </w:rPr>
      <w:instrText>PAGE   \* MERGEFORMAT</w:instrText>
    </w:r>
    <w:r w:rsidRPr="0007160B">
      <w:rPr>
        <w:rFonts w:ascii="Arial" w:hAnsi="Arial" w:cs="Arial"/>
        <w:color w:val="323E4F" w:themeColor="text2" w:themeShade="BF"/>
        <w:sz w:val="18"/>
      </w:rPr>
      <w:fldChar w:fldCharType="separate"/>
    </w:r>
    <w:r>
      <w:rPr>
        <w:rFonts w:ascii="Arial" w:hAnsi="Arial" w:cs="Arial"/>
        <w:color w:val="323E4F" w:themeColor="text2" w:themeShade="BF"/>
        <w:sz w:val="18"/>
      </w:rPr>
      <w:t>6</w:t>
    </w:r>
    <w:r w:rsidRPr="0007160B">
      <w:rPr>
        <w:rFonts w:ascii="Arial" w:hAnsi="Arial" w:cs="Arial"/>
        <w:color w:val="323E4F" w:themeColor="text2" w:themeShade="BF"/>
        <w:sz w:val="18"/>
      </w:rPr>
      <w:fldChar w:fldCharType="end"/>
    </w:r>
    <w:r>
      <w:rPr>
        <w:rFonts w:ascii="Arial" w:hAnsi="Arial"/>
        <w:color w:val="323E4F" w:themeColor="text2" w:themeShade="BF"/>
        <w:sz w:val="18"/>
      </w:rPr>
      <w:t xml:space="preserve"> | </w:t>
    </w:r>
    <w:r w:rsidRPr="0007160B">
      <w:rPr>
        <w:rFonts w:ascii="Arial" w:hAnsi="Arial" w:cs="Arial"/>
        <w:color w:val="323E4F" w:themeColor="text2" w:themeShade="BF"/>
        <w:sz w:val="18"/>
      </w:rPr>
      <w:fldChar w:fldCharType="begin"/>
    </w:r>
    <w:r w:rsidRPr="0007160B">
      <w:rPr>
        <w:rFonts w:ascii="Arial" w:hAnsi="Arial" w:cs="Arial"/>
        <w:color w:val="323E4F" w:themeColor="text2" w:themeShade="BF"/>
        <w:sz w:val="18"/>
      </w:rPr>
      <w:instrText>NUMPAGES  \* Arabic  \* MERGEFORMAT</w:instrText>
    </w:r>
    <w:r w:rsidRPr="0007160B">
      <w:rPr>
        <w:rFonts w:ascii="Arial" w:hAnsi="Arial" w:cs="Arial"/>
        <w:color w:val="323E4F" w:themeColor="text2" w:themeShade="BF"/>
        <w:sz w:val="18"/>
      </w:rPr>
      <w:fldChar w:fldCharType="separate"/>
    </w:r>
    <w:r>
      <w:rPr>
        <w:rFonts w:ascii="Arial" w:hAnsi="Arial" w:cs="Arial"/>
        <w:color w:val="323E4F" w:themeColor="text2" w:themeShade="BF"/>
        <w:sz w:val="18"/>
      </w:rPr>
      <w:t>6</w:t>
    </w:r>
    <w:r w:rsidRPr="0007160B">
      <w:rPr>
        <w:rFonts w:ascii="Arial" w:hAnsi="Arial" w:cs="Arial"/>
        <w:color w:val="323E4F" w:themeColor="text2" w:themeShade="BF"/>
        <w:sz w:val="18"/>
      </w:rPr>
      <w:fldChar w:fldCharType="end"/>
    </w:r>
  </w:p>
  <w:p w14:paraId="44A06AE7" w14:textId="77777777" w:rsidR="00E15E6C" w:rsidRPr="0007160B" w:rsidRDefault="0014526E" w:rsidP="000716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340137"/>
      <w:docPartObj>
        <w:docPartGallery w:val="Page Numbers (Bottom of Page)"/>
        <w:docPartUnique/>
      </w:docPartObj>
    </w:sdtPr>
    <w:sdtEndPr/>
    <w:sdtContent>
      <w:p w14:paraId="6BE2E92F" w14:textId="77777777" w:rsidR="008E26A8" w:rsidRDefault="00CC43D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B1895C0" w14:textId="77777777" w:rsidR="00827475" w:rsidRPr="00624FC4" w:rsidRDefault="0014526E" w:rsidP="00624FC4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EA421" w14:textId="77777777" w:rsidR="000051DE" w:rsidRDefault="002B1116">
      <w:pPr>
        <w:spacing w:before="0" w:after="0"/>
      </w:pPr>
      <w:r>
        <w:separator/>
      </w:r>
    </w:p>
  </w:footnote>
  <w:footnote w:type="continuationSeparator" w:id="0">
    <w:p w14:paraId="329FB34E" w14:textId="77777777" w:rsidR="000051DE" w:rsidRDefault="002B111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B4"/>
    <w:rsid w:val="000051DE"/>
    <w:rsid w:val="0014526E"/>
    <w:rsid w:val="002B1116"/>
    <w:rsid w:val="005D19F3"/>
    <w:rsid w:val="00917937"/>
    <w:rsid w:val="009B7D8B"/>
    <w:rsid w:val="00BE5220"/>
    <w:rsid w:val="00CA16B4"/>
    <w:rsid w:val="00CC43D1"/>
    <w:rsid w:val="00CF27BA"/>
    <w:rsid w:val="00D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BC15"/>
  <w15:chartTrackingRefBased/>
  <w15:docId w15:val="{5FCA31D1-8B3D-45A3-94A0-E6764BB7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D8B"/>
    <w:pPr>
      <w:spacing w:before="120" w:after="120" w:line="240" w:lineRule="auto"/>
    </w:pPr>
    <w:rPr>
      <w:color w:val="595959" w:themeColor="text1" w:themeTint="A6"/>
      <w:sz w:val="20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B7D8B"/>
    <w:pPr>
      <w:spacing w:before="0" w:after="0"/>
      <w:jc w:val="right"/>
    </w:pPr>
    <w:rPr>
      <w:caps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B7D8B"/>
    <w:rPr>
      <w:caps/>
      <w:color w:val="595959" w:themeColor="text1" w:themeTint="A6"/>
      <w:sz w:val="16"/>
      <w:szCs w:val="20"/>
      <w:lang w:val="en-GB" w:eastAsia="fr-FR"/>
    </w:rPr>
  </w:style>
  <w:style w:type="table" w:customStyle="1" w:styleId="tableauderapports">
    <w:name w:val="tableau de rapports"/>
    <w:basedOn w:val="TableauNormal"/>
    <w:uiPriority w:val="99"/>
    <w:rsid w:val="009B7D8B"/>
    <w:pPr>
      <w:spacing w:before="60" w:after="60" w:line="240" w:lineRule="auto"/>
      <w:jc w:val="center"/>
    </w:pPr>
    <w:rPr>
      <w:color w:val="595959" w:themeColor="text1" w:themeTint="A6"/>
      <w:sz w:val="20"/>
      <w:szCs w:val="20"/>
      <w:lang w:val="en-GB" w:eastAsia="fr-FR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character" w:styleId="Lienhypertexte">
    <w:name w:val="Hyperlink"/>
    <w:basedOn w:val="Policepardfaut"/>
    <w:uiPriority w:val="99"/>
    <w:unhideWhenUsed/>
    <w:rsid w:val="001452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us015-fcrin@inserm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RABIER Aurelie</dc:creator>
  <cp:keywords/>
  <dc:description/>
  <cp:lastModifiedBy>RABIER Aurelie</cp:lastModifiedBy>
  <cp:revision>7</cp:revision>
  <dcterms:created xsi:type="dcterms:W3CDTF">2024-06-18T09:04:00Z</dcterms:created>
  <dcterms:modified xsi:type="dcterms:W3CDTF">2024-07-11T08:33:00Z</dcterms:modified>
</cp:coreProperties>
</file>